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21DC" w:rsidRDefault="00AA21DC" w:rsidP="00130C55">
      <w:pPr>
        <w:jc w:val="center"/>
        <w:rPr>
          <w:b/>
          <w:color w:val="FF0000"/>
          <w:sz w:val="40"/>
          <w:u w:val="single"/>
        </w:rPr>
      </w:pPr>
    </w:p>
    <w:p w:rsidR="00AA21DC" w:rsidRDefault="00AA21DC" w:rsidP="00130C55">
      <w:pPr>
        <w:jc w:val="center"/>
        <w:rPr>
          <w:b/>
          <w:color w:val="FF0000"/>
          <w:sz w:val="40"/>
          <w:u w:val="single"/>
        </w:rPr>
      </w:pPr>
    </w:p>
    <w:p w:rsidR="00B70F9E" w:rsidRPr="00AA21DC" w:rsidRDefault="00130C55" w:rsidP="00130C55">
      <w:pPr>
        <w:jc w:val="center"/>
        <w:rPr>
          <w:b/>
          <w:color w:val="FF0000"/>
          <w:sz w:val="40"/>
          <w:u w:val="single"/>
        </w:rPr>
      </w:pPr>
      <w:r w:rsidRPr="00AA21DC">
        <w:rPr>
          <w:b/>
          <w:color w:val="FF0000"/>
          <w:sz w:val="40"/>
          <w:u w:val="single"/>
        </w:rPr>
        <w:t>HERRAMIENTA 2.0 PARA LA INNOVACIÓN DEL CURRÍCULO</w:t>
      </w:r>
    </w:p>
    <w:p w:rsidR="00130C55" w:rsidRDefault="00130C55" w:rsidP="00130C55">
      <w:pPr>
        <w:rPr>
          <w:sz w:val="36"/>
          <w:u w:val="single"/>
        </w:rPr>
      </w:pPr>
    </w:p>
    <w:p w:rsidR="00AA21DC" w:rsidRDefault="00AA21DC" w:rsidP="00130C55"/>
    <w:p w:rsidR="00AA21DC" w:rsidRDefault="00AA21DC" w:rsidP="00130C55"/>
    <w:p w:rsidR="00AA21DC" w:rsidRDefault="00AA21DC" w:rsidP="00130C55"/>
    <w:p w:rsidR="00AA21DC" w:rsidRDefault="00AA21DC" w:rsidP="00130C55"/>
    <w:p w:rsidR="00AA21DC" w:rsidRDefault="00AA21DC" w:rsidP="00130C55">
      <w:r>
        <w:rPr>
          <w:noProof/>
        </w:rPr>
        <w:drawing>
          <wp:anchor distT="0" distB="0" distL="114300" distR="114300" simplePos="0" relativeHeight="251658240" behindDoc="1" locked="0" layoutInCell="1" allowOverlap="1" wp14:anchorId="04F6CB49" wp14:editId="0AE15FDA">
            <wp:simplePos x="0" y="0"/>
            <wp:positionH relativeFrom="column">
              <wp:posOffset>-56515</wp:posOffset>
            </wp:positionH>
            <wp:positionV relativeFrom="paragraph">
              <wp:posOffset>275590</wp:posOffset>
            </wp:positionV>
            <wp:extent cx="5400040" cy="3306445"/>
            <wp:effectExtent l="0" t="0" r="0" b="0"/>
            <wp:wrapTight wrapText="bothSides">
              <wp:wrapPolygon edited="0">
                <wp:start x="0" y="0"/>
                <wp:lineTo x="0" y="21529"/>
                <wp:lineTo x="21488" y="21529"/>
                <wp:lineTo x="21488" y="0"/>
                <wp:lineTo x="0" y="0"/>
              </wp:wrapPolygon>
            </wp:wrapTight>
            <wp:docPr id="1" name="Imagen 1" descr="http://www.reclutando.net/wp-content/uploads/herramientas-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reclutando.net/wp-content/uploads/herramientas-2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306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A21DC" w:rsidRDefault="00AA21DC" w:rsidP="00130C55"/>
    <w:p w:rsidR="00AA21DC" w:rsidRDefault="00AA21DC" w:rsidP="00130C55"/>
    <w:p w:rsidR="00AA21DC" w:rsidRDefault="00AA21DC" w:rsidP="00130C55"/>
    <w:p w:rsidR="00AA21DC" w:rsidRDefault="00AA21DC" w:rsidP="00130C55"/>
    <w:p w:rsidR="00130C55" w:rsidRDefault="00130C55" w:rsidP="00AA21DC">
      <w:pPr>
        <w:jc w:val="both"/>
      </w:pPr>
      <w:bookmarkStart w:id="0" w:name="_GoBack"/>
      <w:r>
        <w:lastRenderedPageBreak/>
        <w:t>Las herramientas 2.0 son todos aquellos recursos tecnológicos de los que disponemos y que nos pueden servir de gran ayuda, desde al aspecto social</w:t>
      </w:r>
      <w:r w:rsidR="00FE44EC">
        <w:t xml:space="preserve"> y personal </w:t>
      </w:r>
      <w:r>
        <w:t>hasta el laboral.</w:t>
      </w:r>
    </w:p>
    <w:p w:rsidR="00130C55" w:rsidRDefault="00130C55" w:rsidP="00AA21DC">
      <w:pPr>
        <w:jc w:val="both"/>
      </w:pPr>
      <w:r>
        <w:t>Personalmente pienso que todas tienen algo que las hace importantes para la innovación del currículum ya que cada una de ellas tiene una característica propia y realmente práctica. Pero sólo podemos elegir una y por ello me he decantado por la herramienta “</w:t>
      </w:r>
      <w:r w:rsidR="003B3C2B">
        <w:t>NING”.</w:t>
      </w:r>
    </w:p>
    <w:p w:rsidR="003B3C2B" w:rsidRDefault="003B3C2B" w:rsidP="00AA21DC">
      <w:pPr>
        <w:jc w:val="both"/>
      </w:pPr>
      <w:r>
        <w:t>Pienso que esta herramienta es muy útil y aporta a quien la utiliza la oportunidad de saber si aquello que él piensa es correcto y tener la certeza de que es aceptado por la sociedad o no.</w:t>
      </w:r>
    </w:p>
    <w:p w:rsidR="003B3C2B" w:rsidRDefault="003B3C2B" w:rsidP="00AA21DC">
      <w:pPr>
        <w:jc w:val="both"/>
      </w:pPr>
      <w:r>
        <w:t>Con todo esto me refiero a que la persona que haga el currículum puede poner los aspectos que a él más le atraigan para que la sociedad opine  sobre ellos y sobre su capacidad, e incluso pienso que podría compartir con los demás sus ambiciones o cosas que quiera llegar a realizar para que ellos le dieran su punto de vista desde lo que ya conocen de él a través de su publicación.</w:t>
      </w:r>
    </w:p>
    <w:p w:rsidR="003B3C2B" w:rsidRDefault="003B3C2B" w:rsidP="00AA21DC">
      <w:pPr>
        <w:jc w:val="both"/>
      </w:pPr>
      <w:r>
        <w:t>Así, pienso que para el currículum es una herramienta que puede ayudar mucho a la hora de conocer mejor a la persona que lo realiza y por otro lado, que a través de estas publicaciones también se pueden compartir ideas y creaciones, tanto didácticas, en el aspecto de la educación, como personales, en el aspecto de la preparación y el aprendizaje de cada uno, para que otras personas las utilicen y disfruten de ellas.</w:t>
      </w:r>
    </w:p>
    <w:bookmarkEnd w:id="0"/>
    <w:p w:rsidR="003B3C2B" w:rsidRPr="00130C55" w:rsidRDefault="003B3C2B" w:rsidP="00130C55"/>
    <w:sectPr w:rsidR="003B3C2B" w:rsidRPr="00130C55" w:rsidSect="00B70F9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5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0C55"/>
    <w:rsid w:val="00130C55"/>
    <w:rsid w:val="003B3C2B"/>
    <w:rsid w:val="00A807A4"/>
    <w:rsid w:val="00A813B0"/>
    <w:rsid w:val="00AA21DC"/>
    <w:rsid w:val="00B70F9E"/>
    <w:rsid w:val="00FE4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A21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A21D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A21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A21D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229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1492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rocio</dc:creator>
  <cp:lastModifiedBy>Luffi</cp:lastModifiedBy>
  <cp:revision>2</cp:revision>
  <dcterms:created xsi:type="dcterms:W3CDTF">2012-12-26T11:30:00Z</dcterms:created>
  <dcterms:modified xsi:type="dcterms:W3CDTF">2012-12-26T11:30:00Z</dcterms:modified>
</cp:coreProperties>
</file>